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F" w:rsidRDefault="0066316F" w:rsidP="0066316F">
      <w:pPr>
        <w:jc w:val="center"/>
      </w:pPr>
      <w:r>
        <w:t>Lesson 3.4 Worksheet</w:t>
      </w:r>
      <w:bookmarkStart w:id="0" w:name="_GoBack"/>
      <w:bookmarkEnd w:id="0"/>
    </w:p>
    <w:p w:rsidR="0066316F" w:rsidRDefault="0066316F" w:rsidP="0066316F">
      <w:pPr>
        <w:jc w:val="right"/>
      </w:pPr>
      <w:r>
        <w:t>Total: ______/28 points</w:t>
      </w:r>
    </w:p>
    <w:p w:rsidR="00FE00F2" w:rsidRDefault="0066316F">
      <w:r>
        <w:t>What might happen if the President of the Senate was given the same powers as the Speaker of the House? What problems could arise? (5 Points)</w:t>
      </w:r>
    </w:p>
    <w:p w:rsidR="0066316F" w:rsidRDefault="0066316F">
      <w:r>
        <w:t xml:space="preserve">In a paragraph, 5-8 sentences, compare the organizational structure of both houses of Congress. (10 points) </w:t>
      </w:r>
    </w:p>
    <w:p w:rsidR="0066316F" w:rsidRDefault="0066316F">
      <w:r>
        <w:t>How do joint committees differ from conference committees? (3 points)</w:t>
      </w:r>
    </w:p>
    <w:p w:rsidR="0066316F" w:rsidRDefault="0066316F">
      <w:r>
        <w:t xml:space="preserve">Woodrow Wilson once said that congress in its committee rooms is Congress at work. Explain the meaning of this statement in your own words. (5 points) </w:t>
      </w:r>
    </w:p>
    <w:p w:rsidR="0066316F" w:rsidRDefault="0066316F">
      <w:r>
        <w:t xml:space="preserve">How does the majority party manage to control all the committees in its house, and why does it do so? (5 points) </w:t>
      </w:r>
    </w:p>
    <w:p w:rsidR="0066316F" w:rsidRDefault="0066316F"/>
    <w:sectPr w:rsidR="0066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6F"/>
    <w:rsid w:val="000572CD"/>
    <w:rsid w:val="003B311B"/>
    <w:rsid w:val="006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CA6E0-5E07-4C99-8536-FF5B6EC9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cp:lastPrinted>2016-12-24T09:52:00Z</cp:lastPrinted>
  <dcterms:created xsi:type="dcterms:W3CDTF">2016-12-24T09:45:00Z</dcterms:created>
  <dcterms:modified xsi:type="dcterms:W3CDTF">2016-12-24T09:52:00Z</dcterms:modified>
</cp:coreProperties>
</file>